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21D" w:rsidRPr="00F4321D" w:rsidRDefault="00F4321D" w:rsidP="00F4321D">
      <w:pPr>
        <w:shd w:val="clear" w:color="auto" w:fill="FFFFFF"/>
        <w:autoSpaceDE w:val="0"/>
        <w:autoSpaceDN w:val="0"/>
        <w:adjustRightInd w:val="0"/>
        <w:ind w:right="245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 w:rsidRPr="00F4321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Муниципальное казённое общеобразовательное учреждение  средняя общеобразовательная школа с. </w:t>
      </w:r>
      <w:proofErr w:type="spellStart"/>
      <w:r w:rsidRPr="00F4321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Кошуки</w:t>
      </w:r>
      <w:bookmarkStart w:id="0" w:name="bookmark0"/>
      <w:proofErr w:type="spellEnd"/>
    </w:p>
    <w:p w:rsidR="00F4321D" w:rsidRPr="00F4321D" w:rsidRDefault="00F4321D" w:rsidP="00F4321D">
      <w:pPr>
        <w:shd w:val="clear" w:color="auto" w:fill="FFFFFF"/>
        <w:autoSpaceDE w:val="0"/>
        <w:autoSpaceDN w:val="0"/>
        <w:adjustRightInd w:val="0"/>
        <w:spacing w:after="200" w:line="276" w:lineRule="auto"/>
        <w:ind w:right="245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</w:p>
    <w:p w:rsidR="00F4321D" w:rsidRPr="00F4321D" w:rsidRDefault="00F4321D" w:rsidP="00F4321D">
      <w:pPr>
        <w:spacing w:after="200" w:line="240" w:lineRule="atLeast"/>
        <w:ind w:left="4260" w:hanging="36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="007C2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к ООП О</w:t>
      </w:r>
      <w:r w:rsidRPr="00F432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ОО </w:t>
      </w:r>
    </w:p>
    <w:p w:rsidR="00F4321D" w:rsidRPr="00F4321D" w:rsidRDefault="00F4321D" w:rsidP="00850426">
      <w:pPr>
        <w:spacing w:after="200" w:line="240" w:lineRule="atLeast"/>
        <w:ind w:left="4260" w:hanging="36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2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</w:p>
    <w:p w:rsidR="00F4321D" w:rsidRPr="00F4321D" w:rsidRDefault="00F4321D" w:rsidP="00F4321D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52"/>
          <w:szCs w:val="52"/>
        </w:rPr>
      </w:pPr>
    </w:p>
    <w:p w:rsidR="00F4321D" w:rsidRPr="00F4321D" w:rsidRDefault="00F4321D" w:rsidP="00850426">
      <w:pPr>
        <w:spacing w:after="0" w:line="360" w:lineRule="auto"/>
        <w:ind w:left="360" w:hanging="360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</w:rPr>
      </w:pPr>
      <w:r w:rsidRPr="00F4321D">
        <w:rPr>
          <w:rFonts w:ascii="Times New Roman" w:eastAsia="Times New Roman" w:hAnsi="Times New Roman" w:cs="Times New Roman"/>
          <w:b/>
          <w:sz w:val="40"/>
          <w:szCs w:val="40"/>
        </w:rPr>
        <w:t xml:space="preserve">Рабочая программа </w:t>
      </w:r>
      <w:r w:rsidR="00850426">
        <w:rPr>
          <w:rFonts w:ascii="Times New Roman" w:eastAsia="Times New Roman" w:hAnsi="Times New Roman" w:cs="Times New Roman"/>
          <w:b/>
          <w:sz w:val="40"/>
          <w:szCs w:val="40"/>
        </w:rPr>
        <w:t>клуба</w:t>
      </w:r>
    </w:p>
    <w:p w:rsidR="00F4321D" w:rsidRPr="00F4321D" w:rsidRDefault="00F4321D" w:rsidP="00F4321D">
      <w:pPr>
        <w:spacing w:after="0" w:line="360" w:lineRule="auto"/>
        <w:ind w:left="360" w:hanging="360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«Патриот</w:t>
      </w:r>
      <w:r w:rsidRPr="00F4321D">
        <w:rPr>
          <w:rFonts w:ascii="Times New Roman" w:eastAsia="Times New Roman" w:hAnsi="Times New Roman" w:cs="Times New Roman"/>
          <w:b/>
          <w:sz w:val="40"/>
          <w:szCs w:val="40"/>
        </w:rPr>
        <w:t>»</w:t>
      </w:r>
    </w:p>
    <w:p w:rsidR="00F4321D" w:rsidRPr="00F4321D" w:rsidRDefault="00F4321D" w:rsidP="00F4321D">
      <w:pPr>
        <w:spacing w:after="0" w:line="360" w:lineRule="auto"/>
        <w:ind w:left="360" w:hanging="360"/>
        <w:jc w:val="center"/>
        <w:outlineLvl w:val="1"/>
        <w:rPr>
          <w:rFonts w:ascii="Times New Roman" w:eastAsia="Times New Roman" w:hAnsi="Times New Roman" w:cs="Times New Roman"/>
          <w:sz w:val="32"/>
          <w:szCs w:val="32"/>
        </w:rPr>
      </w:pPr>
      <w:r w:rsidRPr="00F4321D">
        <w:rPr>
          <w:rFonts w:ascii="Times New Roman" w:eastAsia="Times New Roman" w:hAnsi="Times New Roman" w:cs="Times New Roman"/>
          <w:sz w:val="32"/>
          <w:szCs w:val="32"/>
        </w:rPr>
        <w:t>Уровен</w:t>
      </w:r>
      <w:r w:rsidR="007C236C">
        <w:rPr>
          <w:rFonts w:ascii="Times New Roman" w:eastAsia="Times New Roman" w:hAnsi="Times New Roman" w:cs="Times New Roman"/>
          <w:sz w:val="32"/>
          <w:szCs w:val="32"/>
        </w:rPr>
        <w:t>ь образования (класс): основное</w:t>
      </w:r>
      <w:r w:rsidRPr="00F4321D">
        <w:rPr>
          <w:rFonts w:ascii="Times New Roman" w:eastAsia="Times New Roman" w:hAnsi="Times New Roman" w:cs="Times New Roman"/>
          <w:sz w:val="32"/>
          <w:szCs w:val="32"/>
        </w:rPr>
        <w:t xml:space="preserve"> общее образование </w:t>
      </w:r>
    </w:p>
    <w:p w:rsidR="00F4321D" w:rsidRPr="00F4321D" w:rsidRDefault="002504B9" w:rsidP="00F4321D">
      <w:pPr>
        <w:spacing w:after="0" w:line="360" w:lineRule="auto"/>
        <w:ind w:left="360" w:hanging="360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(5-6</w:t>
      </w:r>
      <w:r w:rsidR="00F4321D" w:rsidRPr="00F4321D">
        <w:rPr>
          <w:rFonts w:ascii="Times New Roman" w:eastAsia="Times New Roman" w:hAnsi="Times New Roman" w:cs="Times New Roman"/>
          <w:sz w:val="32"/>
          <w:szCs w:val="32"/>
        </w:rPr>
        <w:t xml:space="preserve"> класс</w:t>
      </w:r>
      <w:r>
        <w:rPr>
          <w:rFonts w:ascii="Times New Roman" w:eastAsia="Times New Roman" w:hAnsi="Times New Roman" w:cs="Times New Roman"/>
          <w:sz w:val="32"/>
          <w:szCs w:val="32"/>
        </w:rPr>
        <w:t>ы</w:t>
      </w:r>
      <w:r w:rsidR="00F4321D" w:rsidRPr="00F4321D">
        <w:rPr>
          <w:rFonts w:ascii="Times New Roman" w:eastAsia="Times New Roman" w:hAnsi="Times New Roman" w:cs="Times New Roman"/>
          <w:sz w:val="32"/>
          <w:szCs w:val="32"/>
        </w:rPr>
        <w:t xml:space="preserve">)  </w:t>
      </w:r>
    </w:p>
    <w:p w:rsidR="00F4321D" w:rsidRPr="00F4321D" w:rsidRDefault="00F4321D" w:rsidP="00F4321D">
      <w:pPr>
        <w:spacing w:after="200" w:line="24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Срок реализации: 1 год</w:t>
      </w:r>
    </w:p>
    <w:p w:rsidR="00F4321D" w:rsidRPr="00F4321D" w:rsidRDefault="00F4321D" w:rsidP="00F4321D">
      <w:pPr>
        <w:spacing w:after="200" w:line="240" w:lineRule="atLeast"/>
        <w:ind w:left="424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21D" w:rsidRPr="00F4321D" w:rsidRDefault="00F4321D" w:rsidP="00F4321D">
      <w:pPr>
        <w:spacing w:after="200" w:line="240" w:lineRule="atLeast"/>
        <w:ind w:left="424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21D" w:rsidRPr="00F4321D" w:rsidRDefault="00F4321D" w:rsidP="00F4321D">
      <w:pPr>
        <w:spacing w:after="200" w:line="240" w:lineRule="atLeast"/>
        <w:ind w:left="424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Разработчик: </w:t>
      </w:r>
    </w:p>
    <w:p w:rsidR="00F4321D" w:rsidRPr="00F4321D" w:rsidRDefault="007C236C" w:rsidP="00F4321D">
      <w:pPr>
        <w:spacing w:after="200" w:line="240" w:lineRule="atLeast"/>
        <w:ind w:left="424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Лонговая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</w:t>
      </w:r>
      <w:r w:rsidR="00F43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истории</w:t>
      </w:r>
    </w:p>
    <w:bookmarkEnd w:id="0"/>
    <w:p w:rsidR="00F4321D" w:rsidRPr="00F4321D" w:rsidRDefault="00F4321D" w:rsidP="00F4321D">
      <w:pPr>
        <w:spacing w:after="200" w:line="240" w:lineRule="atLeast"/>
        <w:outlineLvl w:val="1"/>
        <w:rPr>
          <w:rFonts w:ascii="Times New Roman" w:eastAsia="Times New Roman" w:hAnsi="Times New Roman" w:cs="Times New Roman"/>
          <w:sz w:val="23"/>
          <w:szCs w:val="23"/>
        </w:rPr>
      </w:pPr>
    </w:p>
    <w:p w:rsidR="00F4321D" w:rsidRPr="00F4321D" w:rsidRDefault="00F4321D" w:rsidP="00F4321D">
      <w:pPr>
        <w:spacing w:after="200" w:line="240" w:lineRule="atLeast"/>
        <w:outlineLvl w:val="1"/>
        <w:rPr>
          <w:rFonts w:ascii="Calibri" w:eastAsia="Times New Roman" w:hAnsi="Calibri" w:cs="Times New Roman"/>
          <w:sz w:val="28"/>
          <w:szCs w:val="28"/>
        </w:rPr>
      </w:pPr>
    </w:p>
    <w:p w:rsidR="00F4321D" w:rsidRPr="00F4321D" w:rsidRDefault="00F4321D" w:rsidP="00F4321D">
      <w:pPr>
        <w:spacing w:after="200" w:line="240" w:lineRule="atLeast"/>
        <w:outlineLvl w:val="1"/>
        <w:rPr>
          <w:rFonts w:ascii="Calibri" w:eastAsia="Times New Roman" w:hAnsi="Calibri" w:cs="Times New Roman"/>
          <w:sz w:val="28"/>
          <w:szCs w:val="28"/>
        </w:rPr>
      </w:pPr>
    </w:p>
    <w:p w:rsidR="00F4321D" w:rsidRPr="00F4321D" w:rsidRDefault="00F4321D" w:rsidP="00F4321D">
      <w:pPr>
        <w:spacing w:after="200" w:line="240" w:lineRule="atLeast"/>
        <w:outlineLvl w:val="1"/>
        <w:rPr>
          <w:rFonts w:ascii="Calibri" w:eastAsia="Times New Roman" w:hAnsi="Calibri" w:cs="Times New Roman"/>
          <w:sz w:val="28"/>
          <w:szCs w:val="28"/>
        </w:rPr>
      </w:pPr>
    </w:p>
    <w:p w:rsidR="00F4321D" w:rsidRPr="00F4321D" w:rsidRDefault="00F4321D" w:rsidP="00F4321D">
      <w:pPr>
        <w:spacing w:after="200" w:line="240" w:lineRule="atLeast"/>
        <w:outlineLvl w:val="1"/>
        <w:rPr>
          <w:rFonts w:ascii="Calibri" w:eastAsia="Times New Roman" w:hAnsi="Calibri" w:cs="Times New Roman"/>
          <w:sz w:val="28"/>
          <w:szCs w:val="28"/>
        </w:rPr>
      </w:pPr>
    </w:p>
    <w:p w:rsidR="00F4321D" w:rsidRDefault="00F4321D" w:rsidP="00F4321D">
      <w:pPr>
        <w:spacing w:after="200" w:line="240" w:lineRule="atLeast"/>
        <w:outlineLvl w:val="1"/>
        <w:rPr>
          <w:rFonts w:ascii="Calibri" w:eastAsia="Times New Roman" w:hAnsi="Calibri" w:cs="Times New Roman"/>
          <w:sz w:val="28"/>
          <w:szCs w:val="28"/>
        </w:rPr>
      </w:pPr>
    </w:p>
    <w:p w:rsidR="007C236C" w:rsidRDefault="007C236C" w:rsidP="00F4321D">
      <w:pPr>
        <w:spacing w:after="200" w:line="240" w:lineRule="atLeast"/>
        <w:outlineLvl w:val="1"/>
        <w:rPr>
          <w:rFonts w:ascii="Calibri" w:eastAsia="Times New Roman" w:hAnsi="Calibri" w:cs="Times New Roman"/>
          <w:sz w:val="28"/>
          <w:szCs w:val="28"/>
        </w:rPr>
      </w:pPr>
    </w:p>
    <w:p w:rsidR="007C236C" w:rsidRPr="00F4321D" w:rsidRDefault="007C236C" w:rsidP="00F4321D">
      <w:pPr>
        <w:spacing w:after="200" w:line="240" w:lineRule="atLeast"/>
        <w:outlineLvl w:val="1"/>
        <w:rPr>
          <w:rFonts w:ascii="Calibri" w:eastAsia="Times New Roman" w:hAnsi="Calibri" w:cs="Times New Roman"/>
          <w:sz w:val="28"/>
          <w:szCs w:val="28"/>
        </w:rPr>
      </w:pPr>
    </w:p>
    <w:p w:rsidR="00F4321D" w:rsidRDefault="00F4321D" w:rsidP="007C236C">
      <w:pPr>
        <w:spacing w:after="200" w:line="240" w:lineRule="atLeast"/>
        <w:ind w:left="1416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4321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с. </w:t>
      </w:r>
      <w:proofErr w:type="spellStart"/>
      <w:r w:rsidR="002504B9">
        <w:rPr>
          <w:rFonts w:ascii="Times New Roman" w:eastAsia="Times New Roman" w:hAnsi="Times New Roman" w:cs="Times New Roman"/>
          <w:sz w:val="28"/>
          <w:szCs w:val="28"/>
        </w:rPr>
        <w:t>Кошуки</w:t>
      </w:r>
      <w:proofErr w:type="spellEnd"/>
      <w:r w:rsidR="002504B9">
        <w:rPr>
          <w:rFonts w:ascii="Times New Roman" w:eastAsia="Times New Roman" w:hAnsi="Times New Roman" w:cs="Times New Roman"/>
          <w:sz w:val="28"/>
          <w:szCs w:val="28"/>
        </w:rPr>
        <w:t>, 2021</w:t>
      </w:r>
      <w:r w:rsidR="007C23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0426" w:rsidRDefault="00850426" w:rsidP="007C236C">
      <w:pPr>
        <w:spacing w:after="200" w:line="240" w:lineRule="atLeast"/>
        <w:ind w:left="1416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850426" w:rsidRDefault="00850426" w:rsidP="007C236C">
      <w:pPr>
        <w:spacing w:after="200" w:line="240" w:lineRule="atLeast"/>
        <w:ind w:left="1416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850426" w:rsidRPr="007C236C" w:rsidRDefault="00850426" w:rsidP="007C236C">
      <w:pPr>
        <w:spacing w:after="200" w:line="240" w:lineRule="atLeast"/>
        <w:ind w:left="1416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4321D" w:rsidRPr="00F4321D" w:rsidRDefault="00F4321D" w:rsidP="00114B54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4321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4321D" w:rsidRPr="00F4321D" w:rsidRDefault="00F4321D" w:rsidP="00114B54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4321D">
        <w:rPr>
          <w:rFonts w:ascii="Times New Roman" w:eastAsia="Calibri" w:hAnsi="Times New Roman" w:cs="Times New Roman"/>
          <w:b/>
          <w:sz w:val="24"/>
          <w:szCs w:val="24"/>
        </w:rPr>
        <w:t>Нормативно-правовые документы.</w:t>
      </w:r>
    </w:p>
    <w:p w:rsidR="00F4321D" w:rsidRPr="00F4321D" w:rsidRDefault="00F4321D" w:rsidP="00114B5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в соответствии со следующими нормативными документами: </w:t>
      </w:r>
    </w:p>
    <w:p w:rsidR="00F4321D" w:rsidRPr="002504B9" w:rsidRDefault="00F4321D" w:rsidP="00114B54">
      <w:pPr>
        <w:widowControl w:val="0"/>
        <w:numPr>
          <w:ilvl w:val="0"/>
          <w:numId w:val="4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1D">
        <w:rPr>
          <w:rFonts w:ascii="Times New Roman" w:eastAsia="Calibri" w:hAnsi="Times New Roman" w:cs="Times New Roman"/>
          <w:sz w:val="24"/>
          <w:szCs w:val="24"/>
        </w:rPr>
        <w:t>Федеральным законом  РФ «Об образовании в Российской Федерации» от 29.12.2012 г. № 273-ФЗ. (с изменениями и дополнениями)</w:t>
      </w:r>
    </w:p>
    <w:p w:rsidR="002504B9" w:rsidRPr="00F4321D" w:rsidRDefault="002504B9" w:rsidP="00114B54">
      <w:pPr>
        <w:widowControl w:val="0"/>
        <w:numPr>
          <w:ilvl w:val="0"/>
          <w:numId w:val="4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государственным образовательным стандартом основного общего образования,  утвержденный приказом  Министерства образования и науки </w:t>
      </w:r>
      <w:r w:rsidRPr="00114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Российской </w:t>
      </w:r>
      <w:proofErr w:type="spellStart"/>
      <w:r w:rsidRPr="00114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 мая 2021</w:t>
      </w:r>
      <w:r w:rsidRPr="00F4321D">
        <w:rPr>
          <w:rFonts w:ascii="Times New Roman" w:eastAsia="Times New Roman" w:hAnsi="Times New Roman" w:cs="Times New Roman"/>
          <w:sz w:val="24"/>
          <w:szCs w:val="24"/>
          <w:lang w:eastAsia="ru-RU"/>
        </w:rPr>
        <w:t> г. N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287</w:t>
      </w:r>
    </w:p>
    <w:p w:rsidR="007C236C" w:rsidRPr="007C236C" w:rsidRDefault="007C236C" w:rsidP="007C236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236C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7C236C">
        <w:rPr>
          <w:rFonts w:ascii="Times New Roman" w:hAnsi="Times New Roman" w:cs="Times New Roman"/>
          <w:bCs/>
          <w:sz w:val="24"/>
          <w:szCs w:val="24"/>
        </w:rPr>
        <w:t xml:space="preserve"> 2.4.3648-20 </w:t>
      </w:r>
      <w:r w:rsidRPr="007C236C">
        <w:rPr>
          <w:rFonts w:ascii="Times New Roman" w:hAnsi="Times New Roman" w:cs="Times New Roman"/>
          <w:sz w:val="24"/>
          <w:szCs w:val="24"/>
        </w:rPr>
        <w:t xml:space="preserve">«Санитарно-эпидемиологические требования к организации воспитания и обучения, отдыха и оздоровления детей и молодёжи»,  </w:t>
      </w:r>
      <w:proofErr w:type="gramStart"/>
      <w:r w:rsidRPr="007C236C">
        <w:rPr>
          <w:rFonts w:ascii="Times New Roman" w:hAnsi="Times New Roman" w:cs="Times New Roman"/>
          <w:sz w:val="24"/>
          <w:szCs w:val="24"/>
        </w:rPr>
        <w:t>утвержденными</w:t>
      </w:r>
      <w:proofErr w:type="gramEnd"/>
      <w:r w:rsidRPr="007C236C">
        <w:rPr>
          <w:rFonts w:ascii="Times New Roman" w:hAnsi="Times New Roman" w:cs="Times New Roman"/>
          <w:sz w:val="24"/>
          <w:szCs w:val="24"/>
        </w:rPr>
        <w:t xml:space="preserve">  Постановлением  Главного  государственного  санитарного  врача  Российской Федерации № 28 от 28.09.2020 года.  «Об утверждении санитарных правил СП </w:t>
      </w:r>
      <w:proofErr w:type="spellStart"/>
      <w:r w:rsidRPr="007C236C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7C236C">
        <w:rPr>
          <w:rFonts w:ascii="Times New Roman" w:hAnsi="Times New Roman" w:cs="Times New Roman"/>
          <w:bCs/>
          <w:sz w:val="24"/>
          <w:szCs w:val="24"/>
        </w:rPr>
        <w:t xml:space="preserve"> 2.4.3648-20 «</w:t>
      </w:r>
      <w:r w:rsidRPr="007C236C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организации воспитания и обучения, отдыха и оздоровления детей и молодёжи»</w:t>
      </w:r>
    </w:p>
    <w:p w:rsidR="00F4321D" w:rsidRPr="00114B54" w:rsidRDefault="00F4321D" w:rsidP="007C236C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</w:p>
    <w:p w:rsidR="00114B54" w:rsidRPr="00114B54" w:rsidRDefault="00114B54" w:rsidP="00114B54">
      <w:pPr>
        <w:pStyle w:val="a3"/>
        <w:numPr>
          <w:ilvl w:val="1"/>
          <w:numId w:val="3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Цели, задачи программы</w:t>
      </w:r>
    </w:p>
    <w:p w:rsidR="00F4321D" w:rsidRPr="00114B54" w:rsidRDefault="00F4321D" w:rsidP="00114B54">
      <w:pPr>
        <w:shd w:val="clear" w:color="auto" w:fill="FFFFFF"/>
        <w:spacing w:after="135" w:line="240" w:lineRule="auto"/>
        <w:ind w:left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Главной целью краеведения является воспитание гражданина России, патриота малой родины, знающего и любящего свой край, город (его традиции, памятники природы, истории и культуры) и желающие принять активное участие в его развитии.</w:t>
      </w:r>
    </w:p>
    <w:p w:rsidR="00F4321D" w:rsidRPr="00114B54" w:rsidRDefault="00F4321D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F4321D" w:rsidRPr="00114B54" w:rsidRDefault="00F4321D" w:rsidP="00114B54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различных сторонах жизни своего края и населения, показ его сложной структуры;</w:t>
      </w:r>
    </w:p>
    <w:p w:rsidR="00F4321D" w:rsidRPr="00114B54" w:rsidRDefault="00F4321D" w:rsidP="00114B54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историей и современной жизнью своего города;</w:t>
      </w:r>
    </w:p>
    <w:p w:rsidR="00F4321D" w:rsidRPr="00114B54" w:rsidRDefault="00F4321D" w:rsidP="00114B54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гражданских качеств, патриотического отношения к России и своему краю, формирование личностно-ценностного отношения к своему родному краю, пробуждение деятельной любви к родному месту жительства;</w:t>
      </w:r>
    </w:p>
    <w:p w:rsidR="00F4321D" w:rsidRPr="00114B54" w:rsidRDefault="00F4321D" w:rsidP="00114B54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толерантности и толерантного поведения;</w:t>
      </w:r>
    </w:p>
    <w:p w:rsidR="00F4321D" w:rsidRPr="00114B54" w:rsidRDefault="00F4321D" w:rsidP="00114B54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семейных связей: заинтересованность содержанием предмета не только учащихся, но и родителей; изучение жизни края в семье через беседы, совместное чтение краеведческой литературы, семейные экскурсии; общая работа детей и родителей в деле охраны и восстановления природы, городской среды, памятников истории и культуры);</w:t>
      </w:r>
    </w:p>
    <w:p w:rsidR="00F4321D" w:rsidRPr="00114B54" w:rsidRDefault="00F4321D" w:rsidP="00114B54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экологической культуры, способности самостоятельно оценивать уровень безопасности окружающей среды как среды жизнедеятельности;</w:t>
      </w:r>
    </w:p>
    <w:p w:rsidR="00F4321D" w:rsidRPr="00114B54" w:rsidRDefault="00F4321D" w:rsidP="00114B54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позитивно-сберегающего отношения к окружающей среде и социально-ответственного поведения в ней;</w:t>
      </w:r>
    </w:p>
    <w:p w:rsidR="00F4321D" w:rsidRPr="00114B54" w:rsidRDefault="00F4321D" w:rsidP="00114B54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способностей, стимулирование стремления знать как можно больше о родном крае, учащихся к краеведению;</w:t>
      </w:r>
    </w:p>
    <w:p w:rsidR="00F4321D" w:rsidRPr="00114B54" w:rsidRDefault="00F4321D" w:rsidP="00114B54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адаптация к реальной деятельности, к местной социально-экономической и </w:t>
      </w:r>
      <w:proofErr w:type="spellStart"/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социокультурной</w:t>
      </w:r>
      <w:proofErr w:type="spellEnd"/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ситуации;</w:t>
      </w:r>
    </w:p>
    <w:p w:rsidR="00F4321D" w:rsidRPr="00114B54" w:rsidRDefault="00F4321D" w:rsidP="00114B54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при решении вопросов дальнейшего образования, выбора профессии и места работы;</w:t>
      </w:r>
    </w:p>
    <w:p w:rsidR="00F4321D" w:rsidRPr="00114B54" w:rsidRDefault="00F4321D" w:rsidP="00114B54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способности и готовности к использованию краеведческих знаний и умений в повседневной жизни.</w:t>
      </w:r>
    </w:p>
    <w:p w:rsidR="00F4321D" w:rsidRPr="00114B54" w:rsidRDefault="00F4321D" w:rsidP="00114B5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</w:p>
    <w:p w:rsidR="00F4321D" w:rsidRPr="00114B54" w:rsidRDefault="00F4321D" w:rsidP="00114B54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MS Gothic" w:hAnsi="Times New Roman" w:cs="Times New Roman"/>
          <w:b/>
          <w:sz w:val="24"/>
          <w:szCs w:val="24"/>
          <w:lang w:eastAsia="ru-RU"/>
        </w:rPr>
      </w:pPr>
      <w:r w:rsidRPr="00114B54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lastRenderedPageBreak/>
        <w:t xml:space="preserve">Планируемые результаты освоения  </w:t>
      </w:r>
      <w:r w:rsidRPr="00F4321D">
        <w:rPr>
          <w:rFonts w:ascii="Times New Roman" w:eastAsia="MS Gothic" w:hAnsi="Times New Roman" w:cs="Times New Roman"/>
          <w:b/>
          <w:sz w:val="24"/>
          <w:szCs w:val="24"/>
          <w:lang w:eastAsia="ru-RU"/>
        </w:rPr>
        <w:t xml:space="preserve"> программы курса внеуроч</w:t>
      </w:r>
      <w:r w:rsidRPr="00114B54">
        <w:rPr>
          <w:rFonts w:ascii="Times New Roman" w:eastAsia="MS Gothic" w:hAnsi="Times New Roman" w:cs="Times New Roman"/>
          <w:b/>
          <w:sz w:val="24"/>
          <w:szCs w:val="24"/>
          <w:lang w:eastAsia="ru-RU"/>
        </w:rPr>
        <w:t>ной деятельности «Патриот</w:t>
      </w:r>
      <w:r w:rsidRPr="00F4321D">
        <w:rPr>
          <w:rFonts w:ascii="Times New Roman" w:eastAsia="MS Gothic" w:hAnsi="Times New Roman" w:cs="Times New Roman"/>
          <w:b/>
          <w:sz w:val="24"/>
          <w:szCs w:val="24"/>
          <w:lang w:eastAsia="ru-RU"/>
        </w:rPr>
        <w:t>»</w:t>
      </w:r>
    </w:p>
    <w:p w:rsidR="00F4321D" w:rsidRPr="00114B54" w:rsidRDefault="00F4321D" w:rsidP="00114B54">
      <w:pPr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MS Gothic" w:hAnsi="Times New Roman" w:cs="Times New Roman"/>
          <w:b/>
          <w:sz w:val="24"/>
          <w:szCs w:val="24"/>
          <w:lang w:eastAsia="ru-RU"/>
        </w:rPr>
      </w:pPr>
      <w:r w:rsidRPr="00114B54">
        <w:rPr>
          <w:rFonts w:ascii="Times New Roman" w:eastAsia="MS Gothic" w:hAnsi="Times New Roman" w:cs="Times New Roman"/>
          <w:b/>
          <w:sz w:val="24"/>
          <w:szCs w:val="24"/>
          <w:lang w:eastAsia="ru-RU"/>
        </w:rPr>
        <w:t xml:space="preserve">2.1. Личностные результаты </w:t>
      </w:r>
    </w:p>
    <w:p w:rsidR="00F4321D" w:rsidRPr="00114B54" w:rsidRDefault="00F4321D" w:rsidP="00114B54">
      <w:pPr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MS Gothic" w:hAnsi="Times New Roman" w:cs="Times New Roman"/>
          <w:sz w:val="24"/>
          <w:szCs w:val="24"/>
          <w:lang w:eastAsia="ru-RU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F4321D" w:rsidRPr="00114B54" w:rsidRDefault="00F4321D" w:rsidP="00114B54">
      <w:pPr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2) формирование ответственного отношения к учению, готовности и </w:t>
      </w:r>
      <w:proofErr w:type="gramStart"/>
      <w:r w:rsidRPr="00114B54">
        <w:rPr>
          <w:rFonts w:ascii="Times New Roman" w:eastAsia="MS Gothic" w:hAnsi="Times New Roman" w:cs="Times New Roman"/>
          <w:sz w:val="24"/>
          <w:szCs w:val="24"/>
          <w:lang w:eastAsia="ru-RU"/>
        </w:rPr>
        <w:t>способности</w:t>
      </w:r>
      <w:proofErr w:type="gramEnd"/>
      <w:r w:rsidRPr="00114B54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F4321D" w:rsidRPr="00114B54" w:rsidRDefault="00F4321D" w:rsidP="00114B54">
      <w:pPr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MS Gothic" w:hAnsi="Times New Roman" w:cs="Times New Roman"/>
          <w:sz w:val="24"/>
          <w:szCs w:val="24"/>
          <w:lang w:eastAsia="ru-RU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4321D" w:rsidRPr="00114B54" w:rsidRDefault="00F4321D" w:rsidP="00114B54">
      <w:pPr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proofErr w:type="gramStart"/>
      <w:r w:rsidRPr="00114B54">
        <w:rPr>
          <w:rFonts w:ascii="Times New Roman" w:eastAsia="MS Gothic" w:hAnsi="Times New Roman" w:cs="Times New Roman"/>
          <w:sz w:val="24"/>
          <w:szCs w:val="24"/>
          <w:lang w:eastAsia="ru-RU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F4321D" w:rsidRPr="00114B54" w:rsidRDefault="00F4321D" w:rsidP="00114B54">
      <w:pPr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MS Gothic" w:hAnsi="Times New Roman" w:cs="Times New Roman"/>
          <w:sz w:val="24"/>
          <w:szCs w:val="24"/>
          <w:lang w:eastAsia="ru-RU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F4321D" w:rsidRPr="00114B54" w:rsidRDefault="00F4321D" w:rsidP="00114B54">
      <w:pPr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MS Gothic" w:hAnsi="Times New Roman" w:cs="Times New Roman"/>
          <w:sz w:val="24"/>
          <w:szCs w:val="24"/>
          <w:lang w:eastAsia="ru-RU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4321D" w:rsidRPr="00114B54" w:rsidRDefault="00F4321D" w:rsidP="00114B54">
      <w:pPr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MS Gothic" w:hAnsi="Times New Roman" w:cs="Times New Roman"/>
          <w:sz w:val="24"/>
          <w:szCs w:val="24"/>
          <w:lang w:eastAsia="ru-RU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F4321D" w:rsidRPr="00114B54" w:rsidRDefault="00F4321D" w:rsidP="00114B54">
      <w:pPr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MS Gothic" w:hAnsi="Times New Roman" w:cs="Times New Roman"/>
          <w:sz w:val="24"/>
          <w:szCs w:val="24"/>
          <w:lang w:eastAsia="ru-RU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F4321D" w:rsidRPr="00114B54" w:rsidRDefault="00F4321D" w:rsidP="00114B54">
      <w:pPr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MS Gothic" w:hAnsi="Times New Roman" w:cs="Times New Roman"/>
          <w:sz w:val="24"/>
          <w:szCs w:val="24"/>
          <w:lang w:eastAsia="ru-RU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F4321D" w:rsidRPr="00114B54" w:rsidRDefault="00F4321D" w:rsidP="00114B54">
      <w:pPr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MS Gothic" w:hAnsi="Times New Roman" w:cs="Times New Roman"/>
          <w:sz w:val="24"/>
          <w:szCs w:val="24"/>
          <w:lang w:eastAsia="ru-RU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4321D" w:rsidRPr="00114B54" w:rsidRDefault="00F4321D" w:rsidP="00114B54">
      <w:pPr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MS Gothic" w:hAnsi="Times New Roman" w:cs="Times New Roman"/>
          <w:sz w:val="24"/>
          <w:szCs w:val="24"/>
          <w:lang w:eastAsia="ru-RU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F4321D" w:rsidRPr="00114B54" w:rsidRDefault="00F4321D" w:rsidP="00114B54">
      <w:pPr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</w:p>
    <w:p w:rsidR="00F4321D" w:rsidRPr="00114B54" w:rsidRDefault="00F4321D" w:rsidP="00114B54">
      <w:pPr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MS Gothic" w:hAnsi="Times New Roman" w:cs="Times New Roman"/>
          <w:b/>
          <w:sz w:val="24"/>
          <w:szCs w:val="24"/>
          <w:lang w:eastAsia="ru-RU"/>
        </w:rPr>
      </w:pPr>
      <w:r w:rsidRPr="00114B54">
        <w:rPr>
          <w:rFonts w:ascii="Times New Roman" w:eastAsia="MS Gothic" w:hAnsi="Times New Roman" w:cs="Times New Roman"/>
          <w:b/>
          <w:sz w:val="24"/>
          <w:szCs w:val="24"/>
          <w:lang w:eastAsia="ru-RU"/>
        </w:rPr>
        <w:t xml:space="preserve">2.2. </w:t>
      </w:r>
      <w:proofErr w:type="spellStart"/>
      <w:r w:rsidRPr="00114B54">
        <w:rPr>
          <w:rFonts w:ascii="Times New Roman" w:eastAsia="MS Gothic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114B54">
        <w:rPr>
          <w:rFonts w:ascii="Times New Roman" w:eastAsia="MS Gothic" w:hAnsi="Times New Roman" w:cs="Times New Roman"/>
          <w:b/>
          <w:sz w:val="24"/>
          <w:szCs w:val="24"/>
          <w:lang w:eastAsia="ru-RU"/>
        </w:rPr>
        <w:t xml:space="preserve"> результаты </w:t>
      </w:r>
    </w:p>
    <w:p w:rsidR="00F4321D" w:rsidRPr="00114B54" w:rsidRDefault="00F4321D" w:rsidP="00114B54">
      <w:pPr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MS Gothic" w:hAnsi="Times New Roman" w:cs="Times New Roman"/>
          <w:sz w:val="24"/>
          <w:szCs w:val="24"/>
          <w:lang w:eastAsia="ru-RU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F4321D" w:rsidRPr="00114B54" w:rsidRDefault="00F4321D" w:rsidP="00114B54">
      <w:pPr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MS Gothic" w:hAnsi="Times New Roman" w:cs="Times New Roman"/>
          <w:sz w:val="24"/>
          <w:szCs w:val="24"/>
          <w:lang w:eastAsia="ru-RU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4321D" w:rsidRPr="00114B54" w:rsidRDefault="00F4321D" w:rsidP="00114B54">
      <w:pPr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MS Gothic" w:hAnsi="Times New Roman" w:cs="Times New Roman"/>
          <w:sz w:val="24"/>
          <w:szCs w:val="24"/>
          <w:lang w:eastAsia="ru-RU"/>
        </w:rPr>
        <w:lastRenderedPageBreak/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4321D" w:rsidRPr="00114B54" w:rsidRDefault="00F4321D" w:rsidP="00114B54">
      <w:pPr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MS Gothic" w:hAnsi="Times New Roman" w:cs="Times New Roman"/>
          <w:sz w:val="24"/>
          <w:szCs w:val="24"/>
          <w:lang w:eastAsia="ru-RU"/>
        </w:rPr>
        <w:t>4) умение оценивать правильность выполнения учебной задачи, собственные возможности ее решения;</w:t>
      </w:r>
    </w:p>
    <w:p w:rsidR="00F4321D" w:rsidRPr="00114B54" w:rsidRDefault="00F4321D" w:rsidP="00114B54">
      <w:pPr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MS Gothic" w:hAnsi="Times New Roman" w:cs="Times New Roman"/>
          <w:sz w:val="24"/>
          <w:szCs w:val="24"/>
          <w:lang w:eastAsia="ru-RU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4321D" w:rsidRPr="00114B54" w:rsidRDefault="00F4321D" w:rsidP="00114B54">
      <w:pPr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114B54">
        <w:rPr>
          <w:rFonts w:ascii="Times New Roman" w:eastAsia="MS Gothic" w:hAnsi="Times New Roman" w:cs="Times New Roman"/>
          <w:sz w:val="24"/>
          <w:szCs w:val="24"/>
          <w:lang w:eastAsia="ru-RU"/>
        </w:rPr>
        <w:t>логическое рассуждение</w:t>
      </w:r>
      <w:proofErr w:type="gramEnd"/>
      <w:r w:rsidRPr="00114B54">
        <w:rPr>
          <w:rFonts w:ascii="Times New Roman" w:eastAsia="MS Gothic" w:hAnsi="Times New Roman" w:cs="Times New Roman"/>
          <w:sz w:val="24"/>
          <w:szCs w:val="24"/>
          <w:lang w:eastAsia="ru-RU"/>
        </w:rPr>
        <w:t>, умозаключение (индуктивное, дедуктивное и по аналогии) и делать выводы;</w:t>
      </w:r>
    </w:p>
    <w:p w:rsidR="00F4321D" w:rsidRPr="00114B54" w:rsidRDefault="00F4321D" w:rsidP="00114B54">
      <w:pPr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MS Gothic" w:hAnsi="Times New Roman" w:cs="Times New Roman"/>
          <w:sz w:val="24"/>
          <w:szCs w:val="24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F4321D" w:rsidRPr="00114B54" w:rsidRDefault="00F4321D" w:rsidP="00114B54">
      <w:pPr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MS Gothic" w:hAnsi="Times New Roman" w:cs="Times New Roman"/>
          <w:sz w:val="24"/>
          <w:szCs w:val="24"/>
          <w:lang w:eastAsia="ru-RU"/>
        </w:rPr>
        <w:t>8) смысловое чтение;</w:t>
      </w:r>
    </w:p>
    <w:p w:rsidR="00F4321D" w:rsidRPr="00114B54" w:rsidRDefault="00F4321D" w:rsidP="00114B54">
      <w:pPr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MS Gothic" w:hAnsi="Times New Roman" w:cs="Times New Roman"/>
          <w:sz w:val="24"/>
          <w:szCs w:val="24"/>
          <w:lang w:eastAsia="ru-RU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F4321D" w:rsidRPr="00114B54" w:rsidRDefault="00F4321D" w:rsidP="00114B54">
      <w:pPr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MS Gothic" w:hAnsi="Times New Roman" w:cs="Times New Roman"/>
          <w:sz w:val="24"/>
          <w:szCs w:val="24"/>
          <w:lang w:eastAsia="ru-RU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F4321D" w:rsidRPr="00114B54" w:rsidRDefault="00F4321D" w:rsidP="00114B54">
      <w:pPr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MS Gothic" w:hAnsi="Times New Roman" w:cs="Times New Roman"/>
          <w:sz w:val="24"/>
          <w:szCs w:val="24"/>
          <w:lang w:eastAsia="ru-RU"/>
        </w:rPr>
        <w:t>11) 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 w:rsidRPr="00114B54">
        <w:rPr>
          <w:rFonts w:ascii="Times New Roman" w:eastAsia="MS Gothic" w:hAnsi="Times New Roman" w:cs="Times New Roman"/>
          <w:sz w:val="24"/>
          <w:szCs w:val="24"/>
          <w:lang w:eastAsia="ru-RU"/>
        </w:rPr>
        <w:t>Т-</w:t>
      </w:r>
      <w:proofErr w:type="gramEnd"/>
      <w:r w:rsidRPr="00114B54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компетенции); развитие мотивации к овладению культурой активного пользования словарями и другими поисковыми системами;</w:t>
      </w:r>
    </w:p>
    <w:p w:rsidR="00F4321D" w:rsidRPr="00F4321D" w:rsidRDefault="00F4321D" w:rsidP="00114B54">
      <w:pPr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MS Gothic" w:hAnsi="Times New Roman" w:cs="Times New Roman"/>
          <w:sz w:val="24"/>
          <w:szCs w:val="24"/>
          <w:lang w:eastAsia="ru-RU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F4321D" w:rsidRPr="00114B54" w:rsidRDefault="00F4321D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Предметные результаты</w:t>
      </w:r>
    </w:p>
    <w:p w:rsidR="00F4321D" w:rsidRPr="00B25F51" w:rsidRDefault="00F4321D" w:rsidP="00B25F51">
      <w:pPr>
        <w:pStyle w:val="a3"/>
        <w:numPr>
          <w:ilvl w:val="0"/>
          <w:numId w:val="8"/>
        </w:numPr>
        <w:shd w:val="clear" w:color="auto" w:fill="FFFFFF"/>
        <w:spacing w:after="135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F5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гражданственности, патриотизма и любви к Родине;</w:t>
      </w:r>
    </w:p>
    <w:p w:rsidR="00F4321D" w:rsidRPr="00B25F51" w:rsidRDefault="00F4321D" w:rsidP="00B25F51">
      <w:pPr>
        <w:pStyle w:val="a3"/>
        <w:numPr>
          <w:ilvl w:val="0"/>
          <w:numId w:val="8"/>
        </w:numPr>
        <w:shd w:val="clear" w:color="auto" w:fill="FFFFFF"/>
        <w:spacing w:after="135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F5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уважительного отношения к героическому прошлому;</w:t>
      </w:r>
    </w:p>
    <w:p w:rsidR="00B25F51" w:rsidRPr="00B25F51" w:rsidRDefault="00B25F51" w:rsidP="00B25F51">
      <w:pPr>
        <w:pStyle w:val="a3"/>
        <w:numPr>
          <w:ilvl w:val="0"/>
          <w:numId w:val="8"/>
        </w:num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F5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уважительного отношения к пожилым людям, укрепление связи ветеранов и молодёжи, преемственность;</w:t>
      </w:r>
    </w:p>
    <w:p w:rsidR="00F4321D" w:rsidRPr="00B25F51" w:rsidRDefault="00F4321D" w:rsidP="00B25F51">
      <w:pPr>
        <w:pStyle w:val="a3"/>
        <w:numPr>
          <w:ilvl w:val="0"/>
          <w:numId w:val="8"/>
        </w:numPr>
        <w:shd w:val="clear" w:color="auto" w:fill="FFFFFF"/>
        <w:spacing w:after="135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F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раскрытия способностей подростка, как гармонично развивающейся личности;</w:t>
      </w:r>
    </w:p>
    <w:p w:rsidR="00B25F51" w:rsidRPr="00B25F51" w:rsidRDefault="00F4321D" w:rsidP="00B25F51">
      <w:pPr>
        <w:pStyle w:val="a3"/>
        <w:numPr>
          <w:ilvl w:val="0"/>
          <w:numId w:val="8"/>
        </w:numPr>
        <w:shd w:val="clear" w:color="auto" w:fill="FFFFFF"/>
        <w:spacing w:after="135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F5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приобретенных знаний и умений в практической деятельности и повседневной жизни для сохранения и укрепления семейных традиций, культуры и быта своего края.</w:t>
      </w:r>
    </w:p>
    <w:p w:rsidR="00B25F51" w:rsidRPr="00B25F51" w:rsidRDefault="00B25F51" w:rsidP="00B25F51">
      <w:pPr>
        <w:pStyle w:val="a3"/>
        <w:numPr>
          <w:ilvl w:val="0"/>
          <w:numId w:val="8"/>
        </w:numPr>
        <w:shd w:val="clear" w:color="auto" w:fill="FFFFFF"/>
        <w:spacing w:after="135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F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как можно большего количества детей и педагогов к активным формам гражданского и патриотического воспитания, способствующих сохранению преемственности поколений.</w:t>
      </w:r>
    </w:p>
    <w:p w:rsidR="00B25F51" w:rsidRPr="00B25F51" w:rsidRDefault="00B25F51" w:rsidP="00B25F51">
      <w:pPr>
        <w:pStyle w:val="a3"/>
        <w:shd w:val="clear" w:color="auto" w:fill="FFFFFF"/>
        <w:spacing w:after="135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F51" w:rsidRPr="00114B54" w:rsidRDefault="00B25F51" w:rsidP="00B25F51">
      <w:pPr>
        <w:pStyle w:val="a3"/>
        <w:shd w:val="clear" w:color="auto" w:fill="FFFFFF"/>
        <w:spacing w:after="135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F51" w:rsidRDefault="00B25F51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5F51" w:rsidRDefault="00B25F51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236C" w:rsidRDefault="007C236C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5F51" w:rsidRDefault="00B25F51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0A89" w:rsidRPr="00B25F51" w:rsidRDefault="00F4321D" w:rsidP="00B25F51">
      <w:pPr>
        <w:pStyle w:val="a3"/>
        <w:numPr>
          <w:ilvl w:val="0"/>
          <w:numId w:val="3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F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Разделы программы</w:t>
      </w:r>
    </w:p>
    <w:p w:rsidR="000C0A89" w:rsidRPr="00114B54" w:rsidRDefault="000C0A89" w:rsidP="00114B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64"/>
        <w:gridCol w:w="2349"/>
        <w:gridCol w:w="2952"/>
      </w:tblGrid>
      <w:tr w:rsidR="00114B54" w:rsidRPr="00114B54" w:rsidTr="000C0A89">
        <w:tc>
          <w:tcPr>
            <w:tcW w:w="0" w:type="auto"/>
            <w:shd w:val="clear" w:color="auto" w:fill="auto"/>
            <w:hideMark/>
          </w:tcPr>
          <w:p w:rsidR="000C0A89" w:rsidRPr="00114B54" w:rsidRDefault="000C0A89" w:rsidP="0011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0" w:type="auto"/>
            <w:shd w:val="clear" w:color="auto" w:fill="auto"/>
            <w:hideMark/>
          </w:tcPr>
          <w:p w:rsidR="000C0A89" w:rsidRPr="00114B54" w:rsidRDefault="000C0A89" w:rsidP="0011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0" w:type="auto"/>
            <w:shd w:val="clear" w:color="auto" w:fill="auto"/>
            <w:hideMark/>
          </w:tcPr>
          <w:p w:rsidR="000C0A89" w:rsidRPr="00114B54" w:rsidRDefault="000C0A89" w:rsidP="0011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Родной край</w:t>
            </w:r>
          </w:p>
        </w:tc>
      </w:tr>
      <w:tr w:rsidR="00114B54" w:rsidRPr="00114B54" w:rsidTr="000C0A89">
        <w:tc>
          <w:tcPr>
            <w:tcW w:w="0" w:type="auto"/>
            <w:shd w:val="clear" w:color="auto" w:fill="auto"/>
            <w:hideMark/>
          </w:tcPr>
          <w:p w:rsidR="000C0A89" w:rsidRPr="00114B54" w:rsidRDefault="000C0A89" w:rsidP="0011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родословного древа.</w:t>
            </w:r>
          </w:p>
          <w:p w:rsidR="000C0A89" w:rsidRPr="00114B54" w:rsidRDefault="000C0A89" w:rsidP="00114B5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семейных реликвий.</w:t>
            </w:r>
          </w:p>
          <w:p w:rsidR="000C0A89" w:rsidRPr="00114B54" w:rsidRDefault="000C0A89" w:rsidP="00114B5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судьбы семьи в судьбе страны.</w:t>
            </w:r>
          </w:p>
        </w:tc>
        <w:tc>
          <w:tcPr>
            <w:tcW w:w="0" w:type="auto"/>
            <w:shd w:val="clear" w:color="auto" w:fill="auto"/>
            <w:hideMark/>
          </w:tcPr>
          <w:p w:rsidR="000C0A89" w:rsidRPr="00114B54" w:rsidRDefault="000C0A89" w:rsidP="0011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школы.</w:t>
            </w:r>
          </w:p>
          <w:p w:rsidR="000C0A89" w:rsidRPr="00114B54" w:rsidRDefault="000C0A89" w:rsidP="00114B5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альманах.</w:t>
            </w:r>
          </w:p>
          <w:p w:rsidR="000C0A89" w:rsidRPr="00114B54" w:rsidRDefault="000C0A89" w:rsidP="00114B5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работы.</w:t>
            </w:r>
          </w:p>
        </w:tc>
        <w:tc>
          <w:tcPr>
            <w:tcW w:w="0" w:type="auto"/>
            <w:shd w:val="clear" w:color="auto" w:fill="auto"/>
            <w:hideMark/>
          </w:tcPr>
          <w:p w:rsidR="000C0A89" w:rsidRPr="00114B54" w:rsidRDefault="000C0A89" w:rsidP="0011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моего края.</w:t>
            </w:r>
          </w:p>
          <w:p w:rsidR="000C0A89" w:rsidRPr="00114B54" w:rsidRDefault="000C0A89" w:rsidP="00114B5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быт.</w:t>
            </w:r>
          </w:p>
          <w:p w:rsidR="000C0A89" w:rsidRPr="00114B54" w:rsidRDefault="000C0A89" w:rsidP="00114B5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военной истории.</w:t>
            </w:r>
          </w:p>
        </w:tc>
      </w:tr>
    </w:tbl>
    <w:p w:rsidR="00F4321D" w:rsidRPr="00114B54" w:rsidRDefault="00F4321D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0A89" w:rsidRPr="00B25F51" w:rsidRDefault="000C0A89" w:rsidP="00B25F51">
      <w:pPr>
        <w:pStyle w:val="a3"/>
        <w:numPr>
          <w:ilvl w:val="0"/>
          <w:numId w:val="3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F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по преимущественному источнику получения знаний.</w:t>
      </w:r>
    </w:p>
    <w:p w:rsidR="000C0A89" w:rsidRPr="00114B54" w:rsidRDefault="000C0A89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Словесные</w:t>
      </w: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формы, направленные на получение основной информации в процессе рассуждений и доказательств.</w:t>
      </w:r>
    </w:p>
    <w:p w:rsidR="000C0A89" w:rsidRPr="00114B54" w:rsidRDefault="000C0A89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Наглядные</w:t>
      </w: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формы усвоения учебного материала, связанные с применяемыми наглядными пособиями и техническими средствами.</w:t>
      </w:r>
    </w:p>
    <w:p w:rsidR="000C0A89" w:rsidRPr="00114B54" w:rsidRDefault="000C0A89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Практические</w:t>
      </w: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формы овладения материалом на основе упражнения, самостоятельных заданий практических работ.</w:t>
      </w:r>
    </w:p>
    <w:p w:rsidR="000C0A89" w:rsidRPr="00114B54" w:rsidRDefault="000C0A89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Методы по характеру мыслительной и познавательной активности:</w:t>
      </w:r>
    </w:p>
    <w:p w:rsidR="000C0A89" w:rsidRPr="00114B54" w:rsidRDefault="000C0A89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Репродуктивные</w:t>
      </w: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формы овладения материалом, преимущественно основанные на воспроизводящей функции памяти;</w:t>
      </w:r>
    </w:p>
    <w:p w:rsidR="000C0A89" w:rsidRPr="00114B54" w:rsidRDefault="000C0A89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Объяснительно</w:t>
      </w: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иллюстративные – формы, направленные на получение и передачу детям знаний в “готовом виде”;</w:t>
      </w:r>
    </w:p>
    <w:p w:rsidR="000C0A89" w:rsidRPr="00114B54" w:rsidRDefault="000C0A89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Проблемно-поисковые</w:t>
      </w: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организация обучения путем самостоятельного добывания знаний в процессе решения учебных проблем, развития творческого мышления и познавательной активности детей.</w:t>
      </w:r>
    </w:p>
    <w:p w:rsidR="000C0A89" w:rsidRPr="00114B54" w:rsidRDefault="000C0A89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Исследовательские</w:t>
      </w: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формы, предполагающие выполнение детьми под руководством педагога отдельных исследовательских заданий.</w:t>
      </w:r>
    </w:p>
    <w:p w:rsidR="000C0A89" w:rsidRPr="00114B54" w:rsidRDefault="000C0A89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</w:t>
      </w:r>
      <w:r w:rsidR="002504B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амма рассчитана на учащихся 5–6</w:t>
      </w: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</w:t>
      </w:r>
    </w:p>
    <w:p w:rsidR="000C0A89" w:rsidRPr="00114B54" w:rsidRDefault="000C0A89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программы 1 год.</w:t>
      </w:r>
    </w:p>
    <w:p w:rsidR="000C0A89" w:rsidRPr="00114B54" w:rsidRDefault="000C0A89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организации: </w:t>
      </w: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групповая, индивидуальная.</w:t>
      </w:r>
    </w:p>
    <w:p w:rsidR="000C0A89" w:rsidRPr="00114B54" w:rsidRDefault="000C0A89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проводятся 1 раз в неде</w:t>
      </w:r>
      <w:r w:rsidR="002504B9">
        <w:rPr>
          <w:rFonts w:ascii="Times New Roman" w:eastAsia="Times New Roman" w:hAnsi="Times New Roman" w:cs="Times New Roman"/>
          <w:sz w:val="24"/>
          <w:szCs w:val="24"/>
          <w:lang w:eastAsia="ru-RU"/>
        </w:rPr>
        <w:t>лю по одному часу</w:t>
      </w: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321D" w:rsidRPr="00B25F51" w:rsidRDefault="00B25F51" w:rsidP="00B25F51">
      <w:pPr>
        <w:pStyle w:val="a3"/>
        <w:numPr>
          <w:ilvl w:val="0"/>
          <w:numId w:val="3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</w:t>
      </w:r>
    </w:p>
    <w:p w:rsidR="00F4321D" w:rsidRPr="00114B54" w:rsidRDefault="00F4321D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</w:t>
      </w:r>
      <w:r w:rsidR="00114B54" w:rsidRPr="00114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ория страны – история семьи</w:t>
      </w:r>
    </w:p>
    <w:p w:rsidR="00F4321D" w:rsidRPr="00114B54" w:rsidRDefault="00F4321D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родословная. Семья и ее роль в жизни. Профессия моих родителей. Семейные реликвии. Традиции семьи. Орден в моей семье. Я и моя семья.</w:t>
      </w:r>
    </w:p>
    <w:p w:rsidR="00F4321D" w:rsidRPr="00114B54" w:rsidRDefault="00114B54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Школа</w:t>
      </w:r>
      <w:r w:rsidR="00F4321D" w:rsidRPr="00114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4321D" w:rsidRPr="00114B54" w:rsidRDefault="00F4321D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занятие: оформление летописи школы. Выпуск стенных газет. Сбор материала о традициях школы.</w:t>
      </w:r>
    </w:p>
    <w:p w:rsidR="00F4321D" w:rsidRPr="00114B54" w:rsidRDefault="00F4321D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Атрибутика школьной жизни. Жизнь школы в разные времена.</w:t>
      </w:r>
    </w:p>
    <w:p w:rsidR="00F4321D" w:rsidRPr="00114B54" w:rsidRDefault="00114B54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 край в истории</w:t>
      </w:r>
      <w:r w:rsidR="00F4321D" w:rsidRPr="00114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4321D" w:rsidRPr="00114B54" w:rsidRDefault="00F4321D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Знакомство с географическим положением, административным делением, памятниками природы, животным и растительным миром. Место края в истории России.</w:t>
      </w:r>
      <w:r w:rsidR="00114B54"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Происхождение названия </w:t>
      </w:r>
      <w:proofErr w:type="spellStart"/>
      <w:r w:rsidR="00114B54"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Кошуки</w:t>
      </w:r>
      <w:proofErr w:type="spellEnd"/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: легенды и были.</w:t>
      </w:r>
    </w:p>
    <w:p w:rsidR="00F4321D" w:rsidRPr="00114B54" w:rsidRDefault="00F4321D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занятия: работа с картой, с периодической печатью, заочные путешествия, экскурсии по окрестностям.</w:t>
      </w:r>
    </w:p>
    <w:p w:rsidR="00F4321D" w:rsidRPr="00114B54" w:rsidRDefault="00F4321D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114B54" w:rsidRPr="00114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 великих испытаний</w:t>
      </w:r>
      <w:r w:rsidRPr="00114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14B54" w:rsidRPr="00114B54" w:rsidRDefault="00F4321D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событий военных лет 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65"/>
      </w:tblGrid>
      <w:tr w:rsidR="00114B54" w:rsidRPr="00114B54" w:rsidTr="008461CD">
        <w:tc>
          <w:tcPr>
            <w:tcW w:w="0" w:type="auto"/>
            <w:shd w:val="clear" w:color="auto" w:fill="auto"/>
            <w:hideMark/>
          </w:tcPr>
          <w:p w:rsidR="00114B54" w:rsidRPr="00114B54" w:rsidRDefault="00114B54" w:rsidP="0011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Величие подвига народа – победителя в Великой Отечественной войны</w:t>
            </w:r>
            <w:proofErr w:type="gramEnd"/>
          </w:p>
        </w:tc>
      </w:tr>
      <w:tr w:rsidR="00114B54" w:rsidRPr="00114B54" w:rsidTr="008461CD">
        <w:tc>
          <w:tcPr>
            <w:tcW w:w="0" w:type="auto"/>
            <w:shd w:val="clear" w:color="auto" w:fill="auto"/>
            <w:hideMark/>
          </w:tcPr>
          <w:p w:rsidR="00114B54" w:rsidRPr="00114B54" w:rsidRDefault="00114B54" w:rsidP="0011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жизни есть всегда место подвигам (сбор материала о земляках, совершивших подвиги в годы Великой Отечественной войны).</w:t>
            </w:r>
          </w:p>
        </w:tc>
      </w:tr>
      <w:tr w:rsidR="00114B54" w:rsidRPr="00114B54" w:rsidTr="008461CD">
        <w:tc>
          <w:tcPr>
            <w:tcW w:w="0" w:type="auto"/>
            <w:shd w:val="clear" w:color="auto" w:fill="auto"/>
            <w:hideMark/>
          </w:tcPr>
          <w:p w:rsidR="00114B54" w:rsidRPr="00114B54" w:rsidRDefault="00114B54" w:rsidP="0011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Земляки – Герои Советского Союза.</w:t>
            </w:r>
          </w:p>
        </w:tc>
      </w:tr>
      <w:tr w:rsidR="00114B54" w:rsidRPr="00114B54" w:rsidTr="008461CD">
        <w:tc>
          <w:tcPr>
            <w:tcW w:w="0" w:type="auto"/>
            <w:shd w:val="clear" w:color="auto" w:fill="auto"/>
            <w:hideMark/>
          </w:tcPr>
          <w:p w:rsidR="00114B54" w:rsidRPr="00114B54" w:rsidRDefault="00114B54" w:rsidP="0011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«Это нужно не мертвым, это нужно живым».</w:t>
            </w:r>
          </w:p>
        </w:tc>
      </w:tr>
    </w:tbl>
    <w:p w:rsidR="00114B54" w:rsidRPr="00114B54" w:rsidRDefault="00114B54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21D" w:rsidRPr="00114B54" w:rsidRDefault="00F4321D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работа:</w:t>
      </w:r>
    </w:p>
    <w:p w:rsidR="00F4321D" w:rsidRPr="00114B54" w:rsidRDefault="00F4321D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материала о Героях Советского Союза, тружениках тыла, близких родственниках. Просмот</w:t>
      </w:r>
      <w:r w:rsidR="00114B54"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р кинофильма о В.О</w:t>
      </w: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14B54"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войне. </w:t>
      </w: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проведении митингов, возложении венков.</w:t>
      </w:r>
    </w:p>
    <w:p w:rsidR="00F4321D" w:rsidRPr="00114B54" w:rsidRDefault="00F4321D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</w:t>
      </w:r>
      <w:r w:rsidR="00114B54" w:rsidRPr="00114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ять, высеченная в камне</w:t>
      </w:r>
      <w:r w:rsidRPr="00114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65"/>
      </w:tblGrid>
      <w:tr w:rsidR="00114B54" w:rsidRPr="00114B54" w:rsidTr="008461CD">
        <w:tc>
          <w:tcPr>
            <w:tcW w:w="0" w:type="auto"/>
            <w:shd w:val="clear" w:color="auto" w:fill="auto"/>
            <w:hideMark/>
          </w:tcPr>
          <w:p w:rsidR="00114B54" w:rsidRPr="00114B54" w:rsidRDefault="00114B54" w:rsidP="0011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Памятники погибшим воинам в годы Великой Отечественной войны</w:t>
            </w:r>
            <w:proofErr w:type="gramStart"/>
            <w:r w:rsidRPr="001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1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Тавдинском городском округе</w:t>
            </w:r>
          </w:p>
        </w:tc>
      </w:tr>
      <w:tr w:rsidR="00114B54" w:rsidRPr="00114B54" w:rsidTr="008461CD">
        <w:tc>
          <w:tcPr>
            <w:tcW w:w="0" w:type="auto"/>
            <w:shd w:val="clear" w:color="auto" w:fill="auto"/>
          </w:tcPr>
          <w:p w:rsidR="00114B54" w:rsidRPr="00114B54" w:rsidRDefault="00114B54" w:rsidP="00114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к памятнику. Уборка, возложение цветов.</w:t>
            </w:r>
          </w:p>
        </w:tc>
      </w:tr>
    </w:tbl>
    <w:p w:rsidR="00114B54" w:rsidRPr="00114B54" w:rsidRDefault="00114B54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21D" w:rsidRPr="00114B54" w:rsidRDefault="00F4321D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Обобщение и подведе</w:t>
      </w:r>
      <w:r w:rsidR="00114B54" w:rsidRPr="00114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ние итогов работы за год</w:t>
      </w:r>
    </w:p>
    <w:p w:rsidR="00F4321D" w:rsidRPr="00114B54" w:rsidRDefault="00F4321D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работы за учебный год. Отчет по секторам. Составлен7ие плана работы на следующий учебный год.</w:t>
      </w:r>
    </w:p>
    <w:p w:rsidR="00F4321D" w:rsidRPr="00114B54" w:rsidRDefault="00F4321D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реализации программы.</w:t>
      </w:r>
    </w:p>
    <w:p w:rsidR="00F4321D" w:rsidRPr="00114B54" w:rsidRDefault="00F4321D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кружка проводятся на базе школьного музея, оснащенном необходимыми наглядными плакатами, учебным видеоматериалом на электронных носителях, видеофильмами, презентациями.</w:t>
      </w:r>
    </w:p>
    <w:p w:rsidR="00F4321D" w:rsidRPr="00114B54" w:rsidRDefault="00F4321D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21D" w:rsidRDefault="00F4321D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F51" w:rsidRDefault="00B25F51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F51" w:rsidRDefault="00B25F51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F51" w:rsidRDefault="00B25F51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F51" w:rsidRDefault="00B25F51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F51" w:rsidRDefault="00B25F51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F51" w:rsidRDefault="00B25F51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F51" w:rsidRPr="00114B54" w:rsidRDefault="00B25F51" w:rsidP="00114B5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0C0A89" w:rsidRPr="00B25F51" w:rsidRDefault="0088385F" w:rsidP="00B25F51">
      <w:pPr>
        <w:pStyle w:val="a3"/>
        <w:numPr>
          <w:ilvl w:val="0"/>
          <w:numId w:val="3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F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Тематическое планирование</w:t>
      </w:r>
    </w:p>
    <w:p w:rsidR="000C0A89" w:rsidRPr="00F4321D" w:rsidRDefault="000C0A89" w:rsidP="000C0A8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32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4"/>
        <w:gridCol w:w="7518"/>
        <w:gridCol w:w="1493"/>
      </w:tblGrid>
      <w:tr w:rsidR="003F59F8" w:rsidRPr="00F4321D" w:rsidTr="00114B54">
        <w:tc>
          <w:tcPr>
            <w:tcW w:w="0" w:type="auto"/>
            <w:vMerge w:val="restart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3F59F8" w:rsidRPr="00F4321D" w:rsidRDefault="003F59F8" w:rsidP="000C0A8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43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43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F43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93" w:type="dxa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3F59F8" w:rsidRPr="00F4321D" w:rsidTr="00114B5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59F8" w:rsidRPr="00F4321D" w:rsidTr="00114B54">
        <w:tc>
          <w:tcPr>
            <w:tcW w:w="0" w:type="auto"/>
            <w:gridSpan w:val="2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занятий 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3F59F8" w:rsidRPr="00F4321D" w:rsidTr="00114B54">
        <w:tc>
          <w:tcPr>
            <w:tcW w:w="9350" w:type="dxa"/>
            <w:gridSpan w:val="3"/>
            <w:shd w:val="clear" w:color="auto" w:fill="auto"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59F8" w:rsidRPr="00F4321D" w:rsidTr="00114B54">
        <w:tc>
          <w:tcPr>
            <w:tcW w:w="9350" w:type="dxa"/>
            <w:gridSpan w:val="3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 1</w:t>
            </w:r>
            <w:r w:rsidRPr="00F43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История 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траны – история семьи 8</w:t>
            </w:r>
          </w:p>
        </w:tc>
      </w:tr>
      <w:tr w:rsidR="003F59F8" w:rsidRPr="00F4321D" w:rsidTr="00114B54">
        <w:trPr>
          <w:trHeight w:val="552"/>
        </w:trPr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страны – история семьи.</w:t>
            </w:r>
          </w:p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родословная.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59F8" w:rsidRPr="00F4321D" w:rsidTr="00114B54">
        <w:tc>
          <w:tcPr>
            <w:tcW w:w="0" w:type="auto"/>
            <w:shd w:val="clear" w:color="auto" w:fill="auto"/>
            <w:hideMark/>
          </w:tcPr>
          <w:p w:rsidR="003F59F8" w:rsidRPr="00F4321D" w:rsidRDefault="0088385F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материала по теме “ Судьба моего родственника”.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59F8" w:rsidRPr="00F4321D" w:rsidTr="00114B54">
        <w:tc>
          <w:tcPr>
            <w:tcW w:w="0" w:type="auto"/>
            <w:shd w:val="clear" w:color="auto" w:fill="auto"/>
            <w:hideMark/>
          </w:tcPr>
          <w:p w:rsidR="003F59F8" w:rsidRPr="00F4321D" w:rsidRDefault="0088385F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и ее роль в жизни.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59F8" w:rsidRPr="00F4321D" w:rsidTr="00114B54">
        <w:tc>
          <w:tcPr>
            <w:tcW w:w="0" w:type="auto"/>
            <w:shd w:val="clear" w:color="auto" w:fill="auto"/>
            <w:hideMark/>
          </w:tcPr>
          <w:p w:rsidR="003F59F8" w:rsidRPr="00F4321D" w:rsidRDefault="0088385F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семья.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59F8" w:rsidRPr="00F4321D" w:rsidTr="00114B54">
        <w:tc>
          <w:tcPr>
            <w:tcW w:w="0" w:type="auto"/>
            <w:shd w:val="clear" w:color="auto" w:fill="auto"/>
            <w:hideMark/>
          </w:tcPr>
          <w:p w:rsidR="003F59F8" w:rsidRPr="00F4321D" w:rsidRDefault="0088385F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моих предков.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59F8" w:rsidRPr="00F4321D" w:rsidTr="00114B54">
        <w:tc>
          <w:tcPr>
            <w:tcW w:w="0" w:type="auto"/>
            <w:shd w:val="clear" w:color="auto" w:fill="auto"/>
            <w:hideMark/>
          </w:tcPr>
          <w:p w:rsidR="003F59F8" w:rsidRPr="00F4321D" w:rsidRDefault="0088385F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Старая фотография рассказала.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59F8" w:rsidRPr="00F4321D" w:rsidTr="00114B54">
        <w:tc>
          <w:tcPr>
            <w:tcW w:w="0" w:type="auto"/>
            <w:shd w:val="clear" w:color="auto" w:fill="auto"/>
            <w:hideMark/>
          </w:tcPr>
          <w:p w:rsidR="003F59F8" w:rsidRPr="00F4321D" w:rsidRDefault="0088385F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Орден в моей семье.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59F8" w:rsidRPr="00F4321D" w:rsidTr="00114B54">
        <w:tc>
          <w:tcPr>
            <w:tcW w:w="0" w:type="auto"/>
            <w:shd w:val="clear" w:color="auto" w:fill="auto"/>
            <w:hideMark/>
          </w:tcPr>
          <w:p w:rsidR="003F59F8" w:rsidRPr="00F4321D" w:rsidRDefault="0088385F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моей семьи.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59F8" w:rsidRPr="00F4321D" w:rsidTr="00114B54">
        <w:trPr>
          <w:gridAfter w:val="1"/>
          <w:wAfter w:w="1493" w:type="dxa"/>
        </w:trPr>
        <w:tc>
          <w:tcPr>
            <w:tcW w:w="7857" w:type="dxa"/>
            <w:gridSpan w:val="2"/>
            <w:shd w:val="clear" w:color="auto" w:fill="auto"/>
            <w:hideMark/>
          </w:tcPr>
          <w:p w:rsidR="003F59F8" w:rsidRPr="00F4321D" w:rsidRDefault="00114B54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 2</w:t>
            </w:r>
            <w:r w:rsidR="003F5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. Школа, 6</w:t>
            </w:r>
            <w:r w:rsidR="003F59F8" w:rsidRPr="00F43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часов.</w:t>
            </w:r>
          </w:p>
        </w:tc>
      </w:tr>
      <w:tr w:rsidR="003F59F8" w:rsidRPr="00F4321D" w:rsidTr="00114B54"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материала по разделам:</w:t>
            </w:r>
          </w:p>
          <w:p w:rsidR="003F59F8" w:rsidRPr="00F4321D" w:rsidRDefault="003F59F8" w:rsidP="000C0A8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день за днем;</w:t>
            </w: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</w:t>
            </w:r>
            <w:proofErr w:type="gramStart"/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</w:t>
            </w:r>
            <w:proofErr w:type="gramEnd"/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самое;</w:t>
            </w: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из истории нашей школы;</w:t>
            </w: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вести из классов.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F59F8" w:rsidRPr="00F4321D" w:rsidRDefault="003F59F8" w:rsidP="000C0A8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</w:tr>
      <w:tr w:rsidR="003F59F8" w:rsidRPr="00F4321D" w:rsidTr="00114B54"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школьной жизни.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59F8" w:rsidRPr="00F4321D" w:rsidTr="00114B54"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школы в разные годы.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59F8" w:rsidRPr="00F4321D" w:rsidTr="00114B54">
        <w:tc>
          <w:tcPr>
            <w:tcW w:w="9350" w:type="dxa"/>
            <w:gridSpan w:val="3"/>
            <w:shd w:val="clear" w:color="auto" w:fill="auto"/>
            <w:hideMark/>
          </w:tcPr>
          <w:p w:rsidR="003F59F8" w:rsidRPr="00F4321D" w:rsidRDefault="00114B54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 3</w:t>
            </w:r>
            <w:r w:rsidR="003F5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Наш край в истории, 8</w:t>
            </w:r>
            <w:r w:rsidR="003F59F8" w:rsidRPr="00F43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часов.</w:t>
            </w:r>
          </w:p>
        </w:tc>
      </w:tr>
      <w:tr w:rsidR="003F59F8" w:rsidRPr="00F4321D" w:rsidTr="00114B54"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“ Малая Родина”.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59F8" w:rsidRPr="00F4321D" w:rsidTr="00114B54"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края в истории России.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59F8" w:rsidRPr="00F4321D" w:rsidTr="00114B54"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="00883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нашего края</w:t>
            </w: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F59F8" w:rsidRPr="00F4321D" w:rsidRDefault="003F59F8" w:rsidP="000C0A8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климат;</w:t>
            </w: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памятники природы;</w:t>
            </w: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растительный мир;</w:t>
            </w: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животный мир;</w:t>
            </w: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Д) население.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883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59F8" w:rsidRPr="00F4321D" w:rsidTr="00114B54"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родного края.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88385F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59F8" w:rsidRPr="00F4321D" w:rsidTr="00114B54"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Знай и изучай свой край.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88385F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59F8" w:rsidRPr="00F4321D" w:rsidTr="00114B54"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Загадочный мир названий.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59F8" w:rsidRPr="00F4321D" w:rsidTr="00114B54"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Локальное изучение окрестности.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83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59F8" w:rsidRPr="00F4321D" w:rsidTr="00114B54"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Топонимика как наука.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59F8" w:rsidRPr="00F4321D" w:rsidTr="00114B54">
        <w:tc>
          <w:tcPr>
            <w:tcW w:w="9350" w:type="dxa"/>
            <w:gridSpan w:val="3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</w:t>
            </w:r>
            <w:r w:rsidR="00114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ть 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 час великих испытаний, 8</w:t>
            </w:r>
            <w:r w:rsidRPr="00F43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часов.</w:t>
            </w:r>
          </w:p>
        </w:tc>
      </w:tr>
      <w:tr w:rsidR="003F59F8" w:rsidRPr="00F4321D" w:rsidTr="00114B54"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Величие подв</w:t>
            </w:r>
            <w:r w:rsidR="00883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ига народа – победителя в Великой Отечественной войны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F59F8" w:rsidRPr="00F4321D" w:rsidTr="00114B54">
        <w:tc>
          <w:tcPr>
            <w:tcW w:w="0" w:type="auto"/>
            <w:shd w:val="clear" w:color="auto" w:fill="auto"/>
            <w:hideMark/>
          </w:tcPr>
          <w:p w:rsidR="003F59F8" w:rsidRPr="00F4321D" w:rsidRDefault="0088385F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жизни есть всегда место подвигам (сбор материала о земляках, совершивших подвиги в годы Великой Отечественной войны).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83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F59F8" w:rsidRPr="00F4321D" w:rsidTr="00114B54">
        <w:tc>
          <w:tcPr>
            <w:tcW w:w="0" w:type="auto"/>
            <w:shd w:val="clear" w:color="auto" w:fill="auto"/>
            <w:hideMark/>
          </w:tcPr>
          <w:p w:rsidR="003F59F8" w:rsidRPr="00F4321D" w:rsidRDefault="0088385F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Земляки – Герои Советского Союза.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83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59F8" w:rsidRPr="00F4321D" w:rsidTr="00114B54">
        <w:tc>
          <w:tcPr>
            <w:tcW w:w="0" w:type="auto"/>
            <w:shd w:val="clear" w:color="auto" w:fill="auto"/>
            <w:hideMark/>
          </w:tcPr>
          <w:p w:rsidR="003F59F8" w:rsidRPr="00F4321D" w:rsidRDefault="0088385F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88385F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</w:t>
            </w:r>
            <w:r w:rsidR="003F59F8"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нужно не мертвым, это нужно живым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F59F8"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83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59F8" w:rsidRPr="00F4321D" w:rsidTr="00114B54">
        <w:tc>
          <w:tcPr>
            <w:tcW w:w="9350" w:type="dxa"/>
            <w:gridSpan w:val="3"/>
            <w:shd w:val="clear" w:color="auto" w:fill="auto"/>
            <w:hideMark/>
          </w:tcPr>
          <w:p w:rsidR="003F59F8" w:rsidRPr="00F4321D" w:rsidRDefault="00114B54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 5</w:t>
            </w:r>
            <w:r w:rsidR="003F5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Память, высеченная в камне, 2</w:t>
            </w:r>
            <w:r w:rsidR="003F59F8" w:rsidRPr="00F43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часов.</w:t>
            </w:r>
          </w:p>
        </w:tc>
      </w:tr>
      <w:tr w:rsidR="003F59F8" w:rsidRPr="00F4321D" w:rsidTr="00114B54"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88385F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Памятники погибшим воинам в годы Великой Отечественной войны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Тавдинском городском округе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59F8" w:rsidRPr="00F4321D" w:rsidTr="00114B54"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F59F8" w:rsidRPr="00F4321D" w:rsidRDefault="0088385F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к памятнику. Уборка, возложение цветов.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88385F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59F8" w:rsidRPr="00F4321D" w:rsidTr="00114B54">
        <w:tc>
          <w:tcPr>
            <w:tcW w:w="9350" w:type="dxa"/>
            <w:gridSpan w:val="3"/>
            <w:shd w:val="clear" w:color="auto" w:fill="auto"/>
            <w:hideMark/>
          </w:tcPr>
          <w:p w:rsidR="003F59F8" w:rsidRPr="00F4321D" w:rsidRDefault="00114B54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 6</w:t>
            </w:r>
            <w:r w:rsidR="003F59F8" w:rsidRPr="00F43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Обобщение и подведение итогов работы за год, 1 час.</w:t>
            </w:r>
          </w:p>
        </w:tc>
      </w:tr>
      <w:tr w:rsidR="003F59F8" w:rsidRPr="00F4321D" w:rsidTr="00114B54">
        <w:tc>
          <w:tcPr>
            <w:tcW w:w="0" w:type="auto"/>
            <w:shd w:val="clear" w:color="auto" w:fill="auto"/>
            <w:hideMark/>
          </w:tcPr>
          <w:p w:rsidR="003F59F8" w:rsidRPr="00F4321D" w:rsidRDefault="0088385F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3F59F8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занятие.</w:t>
            </w:r>
          </w:p>
        </w:tc>
        <w:tc>
          <w:tcPr>
            <w:tcW w:w="0" w:type="auto"/>
            <w:shd w:val="clear" w:color="auto" w:fill="auto"/>
            <w:hideMark/>
          </w:tcPr>
          <w:p w:rsidR="003F59F8" w:rsidRPr="00F4321D" w:rsidRDefault="0088385F" w:rsidP="000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C0A89" w:rsidRPr="00F4321D" w:rsidRDefault="000C0A89" w:rsidP="00F4321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0C0A89" w:rsidRPr="00F4321D" w:rsidSect="00830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5669C"/>
    <w:multiLevelType w:val="hybridMultilevel"/>
    <w:tmpl w:val="6DE69C7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C7680"/>
    <w:multiLevelType w:val="hybridMultilevel"/>
    <w:tmpl w:val="DE9C9A9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228F9"/>
    <w:multiLevelType w:val="multilevel"/>
    <w:tmpl w:val="F104C2E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09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18" w:hanging="720"/>
      </w:pPr>
    </w:lvl>
    <w:lvl w:ilvl="3">
      <w:start w:val="1"/>
      <w:numFmt w:val="decimal"/>
      <w:isLgl/>
      <w:lvlText w:val="%1.%2.%3.%4."/>
      <w:lvlJc w:val="left"/>
      <w:pPr>
        <w:ind w:left="1767" w:hanging="720"/>
      </w:pPr>
    </w:lvl>
    <w:lvl w:ilvl="4">
      <w:start w:val="1"/>
      <w:numFmt w:val="decimal"/>
      <w:isLgl/>
      <w:lvlText w:val="%1.%2.%3.%4.%5."/>
      <w:lvlJc w:val="left"/>
      <w:pPr>
        <w:ind w:left="2476" w:hanging="1080"/>
      </w:pPr>
    </w:lvl>
    <w:lvl w:ilvl="5">
      <w:start w:val="1"/>
      <w:numFmt w:val="decimal"/>
      <w:isLgl/>
      <w:lvlText w:val="%1.%2.%3.%4.%5.%6."/>
      <w:lvlJc w:val="left"/>
      <w:pPr>
        <w:ind w:left="2825" w:hanging="1080"/>
      </w:pPr>
    </w:lvl>
    <w:lvl w:ilvl="6">
      <w:start w:val="1"/>
      <w:numFmt w:val="decimal"/>
      <w:isLgl/>
      <w:lvlText w:val="%1.%2.%3.%4.%5.%6.%7."/>
      <w:lvlJc w:val="left"/>
      <w:pPr>
        <w:ind w:left="3534" w:hanging="1440"/>
      </w:p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</w:lvl>
  </w:abstractNum>
  <w:abstractNum w:abstractNumId="3">
    <w:nsid w:val="57D370CD"/>
    <w:multiLevelType w:val="hybridMultilevel"/>
    <w:tmpl w:val="61264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F5235"/>
    <w:multiLevelType w:val="multilevel"/>
    <w:tmpl w:val="ED80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C431F2"/>
    <w:multiLevelType w:val="hybridMultilevel"/>
    <w:tmpl w:val="76A4E92C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785934DE"/>
    <w:multiLevelType w:val="multilevel"/>
    <w:tmpl w:val="C57E2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0552C4"/>
    <w:multiLevelType w:val="hybridMultilevel"/>
    <w:tmpl w:val="EFEA7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6F4"/>
    <w:rsid w:val="00070458"/>
    <w:rsid w:val="000C0A89"/>
    <w:rsid w:val="00114B54"/>
    <w:rsid w:val="002504B9"/>
    <w:rsid w:val="003F59F8"/>
    <w:rsid w:val="007C236C"/>
    <w:rsid w:val="008307BA"/>
    <w:rsid w:val="00850426"/>
    <w:rsid w:val="0088385F"/>
    <w:rsid w:val="009B7B36"/>
    <w:rsid w:val="00B25F51"/>
    <w:rsid w:val="00C75BFF"/>
    <w:rsid w:val="00DF76F4"/>
    <w:rsid w:val="00F4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2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5929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7798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612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847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2086</Words>
  <Characters>11895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</cp:lastModifiedBy>
  <cp:revision>8</cp:revision>
  <dcterms:created xsi:type="dcterms:W3CDTF">2019-09-10T15:30:00Z</dcterms:created>
  <dcterms:modified xsi:type="dcterms:W3CDTF">2023-05-10T06:10:00Z</dcterms:modified>
</cp:coreProperties>
</file>